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CA0" w:rsidRPr="00666CA0" w:rsidRDefault="00666CA0" w:rsidP="00666CA0">
      <w:pPr>
        <w:jc w:val="center"/>
        <w:rPr>
          <w:sz w:val="36"/>
        </w:rPr>
      </w:pPr>
      <w:r w:rsidRPr="00666CA0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D99730A" wp14:editId="32DF29B0">
                <wp:simplePos x="0" y="0"/>
                <wp:positionH relativeFrom="column">
                  <wp:posOffset>2691130</wp:posOffset>
                </wp:positionH>
                <wp:positionV relativeFrom="paragraph">
                  <wp:posOffset>88900</wp:posOffset>
                </wp:positionV>
                <wp:extent cx="735330" cy="735330"/>
                <wp:effectExtent l="9525" t="11430" r="7620" b="571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CA0" w:rsidRDefault="00666CA0" w:rsidP="00666CA0">
                            <w:pPr>
                              <w:keepNext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918D3BA" wp14:editId="787F7B15">
                                  <wp:extent cx="527685" cy="641985"/>
                                  <wp:effectExtent l="0" t="0" r="5715" b="571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7685" cy="641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66CA0" w:rsidRDefault="00666CA0" w:rsidP="00666CA0">
                            <w:pPr>
                              <w:pStyle w:val="1"/>
                            </w:pPr>
                          </w:p>
                          <w:p w:rsidR="00666CA0" w:rsidRDefault="00666CA0" w:rsidP="00666CA0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9730A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211.9pt;margin-top:7pt;width:57.9pt;height:57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" strokecolor="white" strokeweight=".5pt">
                <v:textbox inset="7.45pt,3.85pt,7.45pt,3.85pt">
                  <w:txbxContent>
                    <w:p w:rsidR="00666CA0" w:rsidRDefault="00666CA0" w:rsidP="00666CA0">
                      <w:pPr>
                        <w:keepNext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918D3BA" wp14:editId="787F7B15">
                            <wp:extent cx="527685" cy="641985"/>
                            <wp:effectExtent l="0" t="0" r="5715" b="5715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7685" cy="6419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66CA0" w:rsidRDefault="00666CA0" w:rsidP="00666CA0">
                      <w:pPr>
                        <w:pStyle w:val="1"/>
                      </w:pPr>
                    </w:p>
                    <w:p w:rsidR="00666CA0" w:rsidRDefault="00666CA0" w:rsidP="00666CA0"/>
                  </w:txbxContent>
                </v:textbox>
              </v:shape>
            </w:pict>
          </mc:Fallback>
        </mc:AlternateContent>
      </w:r>
    </w:p>
    <w:p w:rsidR="00666CA0" w:rsidRPr="00666CA0" w:rsidRDefault="00666CA0" w:rsidP="00666CA0">
      <w:pPr>
        <w:rPr>
          <w:sz w:val="36"/>
        </w:rPr>
      </w:pPr>
    </w:p>
    <w:p w:rsidR="00666CA0" w:rsidRPr="00666CA0" w:rsidRDefault="00666CA0" w:rsidP="00666CA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ar-SA"/>
        </w:rPr>
      </w:pPr>
      <w:r w:rsidRPr="00666CA0">
        <w:rPr>
          <w:rFonts w:ascii="Times New Roman" w:eastAsia="Times New Roman" w:hAnsi="Times New Roman" w:cs="Times New Roman"/>
          <w:b/>
          <w:caps/>
          <w:sz w:val="28"/>
          <w:szCs w:val="20"/>
          <w:lang w:eastAsia="ar-SA"/>
        </w:rPr>
        <w:t>ЧЕЛЯБИНСКАЯ ОБЛАСТЬ</w:t>
      </w:r>
    </w:p>
    <w:p w:rsidR="00666CA0" w:rsidRPr="00666CA0" w:rsidRDefault="00666CA0" w:rsidP="00666CA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ar-SA"/>
        </w:rPr>
      </w:pPr>
      <w:r w:rsidRPr="00666CA0">
        <w:rPr>
          <w:rFonts w:ascii="Times New Roman" w:eastAsia="Times New Roman" w:hAnsi="Times New Roman" w:cs="Times New Roman"/>
          <w:b/>
          <w:caps/>
          <w:sz w:val="28"/>
          <w:szCs w:val="20"/>
          <w:lang w:eastAsia="ar-SA"/>
        </w:rPr>
        <w:t xml:space="preserve">СОВЕТ ДЕПУТАТОВ БУЛЗИНСКОГО СЕЛЬСКОГО ПОСЕЛЕНИЯ </w:t>
      </w:r>
    </w:p>
    <w:p w:rsidR="00666CA0" w:rsidRPr="00666CA0" w:rsidRDefault="00666CA0" w:rsidP="00666CA0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666CA0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РЕШЕНИЕ</w:t>
      </w:r>
    </w:p>
    <w:p w:rsidR="00666CA0" w:rsidRPr="00666CA0" w:rsidRDefault="00666CA0" w:rsidP="00666CA0">
      <w:pPr>
        <w:rPr>
          <w:sz w:val="24"/>
        </w:rPr>
      </w:pPr>
      <w:r w:rsidRPr="00666C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F23DF" wp14:editId="1520012C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2385" t="37465" r="34290" b="2921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A6A86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" strokeweight="1.59mm">
                <v:stroke joinstyle="miter"/>
              </v:line>
            </w:pict>
          </mc:Fallback>
        </mc:AlternateContent>
      </w:r>
    </w:p>
    <w:p w:rsidR="00666CA0" w:rsidRPr="00666CA0" w:rsidRDefault="00666CA0" w:rsidP="00666CA0">
      <w:pPr>
        <w:autoSpaceDE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66CA0">
        <w:rPr>
          <w:rFonts w:ascii="Times New Roman" w:hAnsi="Times New Roman" w:cs="Times New Roman"/>
          <w:sz w:val="28"/>
          <w:szCs w:val="28"/>
        </w:rPr>
        <w:t xml:space="preserve">от  </w:t>
      </w:r>
      <w:r w:rsidRPr="00666CA0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gramEnd"/>
      <w:r w:rsidRPr="00666C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415CD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666CA0">
        <w:rPr>
          <w:rFonts w:ascii="Times New Roman" w:hAnsi="Times New Roman" w:cs="Times New Roman"/>
          <w:sz w:val="28"/>
          <w:szCs w:val="28"/>
          <w:u w:val="single"/>
        </w:rPr>
        <w:t xml:space="preserve"> »</w:t>
      </w:r>
      <w:r w:rsidRPr="00666CA0">
        <w:rPr>
          <w:rFonts w:ascii="Times New Roman" w:hAnsi="Times New Roman" w:cs="Times New Roman"/>
          <w:sz w:val="28"/>
          <w:szCs w:val="28"/>
        </w:rPr>
        <w:t xml:space="preserve">  </w:t>
      </w:r>
      <w:r w:rsidRPr="00666CA0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Pr="00666CA0">
        <w:rPr>
          <w:rFonts w:ascii="Times New Roman" w:hAnsi="Times New Roman" w:cs="Times New Roman"/>
          <w:sz w:val="28"/>
          <w:szCs w:val="28"/>
        </w:rPr>
        <w:t xml:space="preserve">  </w:t>
      </w:r>
      <w:r w:rsidRPr="00666CA0">
        <w:rPr>
          <w:rFonts w:ascii="Times New Roman" w:hAnsi="Times New Roman" w:cs="Times New Roman"/>
          <w:sz w:val="28"/>
          <w:szCs w:val="28"/>
          <w:u w:val="single"/>
        </w:rPr>
        <w:t>2018 г</w:t>
      </w:r>
      <w:r w:rsidRPr="00666CA0">
        <w:rPr>
          <w:rFonts w:ascii="Times New Roman" w:hAnsi="Times New Roman" w:cs="Times New Roman"/>
          <w:sz w:val="28"/>
          <w:szCs w:val="28"/>
        </w:rPr>
        <w:t xml:space="preserve">. № </w:t>
      </w:r>
      <w:r w:rsidRPr="00666CA0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9415CD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666CA0" w:rsidRPr="009415CD" w:rsidRDefault="00666CA0" w:rsidP="00666CA0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666CA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666CA0">
        <w:rPr>
          <w:rFonts w:ascii="Times New Roman" w:hAnsi="Times New Roman" w:cs="Times New Roman"/>
          <w:sz w:val="28"/>
          <w:szCs w:val="28"/>
        </w:rPr>
        <w:t>Булзи</w:t>
      </w:r>
      <w:proofErr w:type="spellEnd"/>
    </w:p>
    <w:p w:rsidR="00666CA0" w:rsidRDefault="00666CA0" w:rsidP="00666CA0">
      <w:pPr>
        <w:autoSpaceDE w:val="0"/>
        <w:rPr>
          <w:rFonts w:ascii="Times New Roman" w:hAnsi="Times New Roman" w:cs="Times New Roman"/>
          <w:sz w:val="24"/>
          <w:szCs w:val="24"/>
        </w:rPr>
      </w:pPr>
    </w:p>
    <w:p w:rsidR="00666CA0" w:rsidRPr="003C1838" w:rsidRDefault="00666CA0" w:rsidP="00666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8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ведения перечня видов</w:t>
      </w:r>
    </w:p>
    <w:p w:rsidR="00666CA0" w:rsidRPr="003C1838" w:rsidRDefault="00666CA0" w:rsidP="00666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8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 и органов местного</w:t>
      </w:r>
    </w:p>
    <w:p w:rsidR="00666CA0" w:rsidRPr="003C1838" w:rsidRDefault="00666CA0" w:rsidP="00666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83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уполномоченных на их осуществление,</w:t>
      </w:r>
    </w:p>
    <w:p w:rsidR="00666CA0" w:rsidRPr="003C1838" w:rsidRDefault="00666CA0" w:rsidP="00666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Булзинского</w:t>
      </w:r>
      <w:proofErr w:type="spellEnd"/>
      <w:r w:rsidRPr="003C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bookmarkStart w:id="0" w:name="_GoBack"/>
      <w:bookmarkEnd w:id="0"/>
    </w:p>
    <w:p w:rsidR="00666CA0" w:rsidRPr="003C1838" w:rsidRDefault="00666CA0" w:rsidP="00666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CA0" w:rsidRPr="003C1838" w:rsidRDefault="00666CA0" w:rsidP="00666C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06 октября 2018 года №131-ФЗ «Об общих принципах организации местного самоуправления в Российской Федерации», пунктом 1 части 2 статьи 6 Федерального закона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C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Булзинского</w:t>
      </w:r>
      <w:proofErr w:type="spellEnd"/>
      <w:r w:rsidRPr="003C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C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6CA0" w:rsidRDefault="00666CA0" w:rsidP="00666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CA0" w:rsidRPr="003C1838" w:rsidRDefault="00666CA0" w:rsidP="00666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Булзинского</w:t>
      </w:r>
      <w:proofErr w:type="spellEnd"/>
      <w:r w:rsidRPr="003C1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РЕШАЕТ:</w:t>
      </w:r>
    </w:p>
    <w:p w:rsidR="00666CA0" w:rsidRPr="003C1838" w:rsidRDefault="00666CA0" w:rsidP="00666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CA0" w:rsidRPr="003C1838" w:rsidRDefault="00666CA0" w:rsidP="00666CA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ведения перечня видов муниципального контроля и органов местного самоуправления, </w:t>
      </w:r>
      <w:proofErr w:type="gramStart"/>
      <w:r w:rsidRPr="003C183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уполномоченных  на</w:t>
      </w:r>
      <w:proofErr w:type="gramEnd"/>
      <w:r w:rsidRPr="003C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осуществление,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Булзинского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C18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6CA0" w:rsidRPr="003C1838" w:rsidRDefault="00666CA0" w:rsidP="00666CA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главе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Булзинского</w:t>
      </w:r>
      <w:proofErr w:type="spellEnd"/>
      <w:r w:rsidRPr="003C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для подписания и опубликования на официальном сайте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обнародования на информационных стендах</w:t>
      </w:r>
      <w:r w:rsidRPr="003C183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пунктом 1 настоящего решения.</w:t>
      </w:r>
    </w:p>
    <w:p w:rsidR="00666CA0" w:rsidRPr="003C1838" w:rsidRDefault="00666CA0" w:rsidP="00666CA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8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 момента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Pr="003C18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6CA0" w:rsidRPr="003C1838" w:rsidRDefault="00666CA0" w:rsidP="00666CA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решения возложить на председателя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Булзинского</w:t>
      </w:r>
      <w:proofErr w:type="spellEnd"/>
      <w:r w:rsidRPr="003C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Гагара Т. И.</w:t>
      </w:r>
    </w:p>
    <w:p w:rsidR="00666CA0" w:rsidRPr="003C1838" w:rsidRDefault="00666CA0" w:rsidP="00666CA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CA0" w:rsidRPr="003C1838" w:rsidRDefault="00666CA0" w:rsidP="00666CA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CA0" w:rsidRPr="003C1838" w:rsidRDefault="00666CA0" w:rsidP="00666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8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666CA0" w:rsidRDefault="00666CA0" w:rsidP="00666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Булзинского</w:t>
      </w:r>
      <w:proofErr w:type="spellEnd"/>
      <w:r w:rsidRPr="003C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</w:t>
      </w:r>
      <w:r w:rsidRPr="003C18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 И. Гагара</w:t>
      </w:r>
    </w:p>
    <w:p w:rsidR="00666CA0" w:rsidRDefault="00666CA0" w:rsidP="00666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CA0" w:rsidRDefault="00666CA0" w:rsidP="00666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CA0" w:rsidRDefault="00666CA0" w:rsidP="00666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CA0" w:rsidRDefault="00666CA0" w:rsidP="00666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CA0" w:rsidRPr="003C1838" w:rsidRDefault="00666CA0" w:rsidP="00666C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A0" w:rsidRPr="003C1838" w:rsidRDefault="00666CA0" w:rsidP="00666C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18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УТВЕРЖДЕН</w:t>
      </w:r>
    </w:p>
    <w:p w:rsidR="00666CA0" w:rsidRPr="003C1838" w:rsidRDefault="00666CA0" w:rsidP="00666C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18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решением Совета депутатов</w:t>
      </w:r>
    </w:p>
    <w:p w:rsidR="00666CA0" w:rsidRPr="003C1838" w:rsidRDefault="00666CA0" w:rsidP="00666C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Булзинского</w:t>
      </w:r>
      <w:proofErr w:type="spellEnd"/>
      <w:r w:rsidRPr="003C18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</w:t>
      </w:r>
    </w:p>
    <w:p w:rsidR="00666CA0" w:rsidRPr="003C1838" w:rsidRDefault="00666CA0" w:rsidP="00666C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18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</w:t>
      </w:r>
      <w:r w:rsidRPr="003C18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сентября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C18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2018 г. 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83</w:t>
      </w:r>
    </w:p>
    <w:p w:rsidR="00666CA0" w:rsidRPr="003C1838" w:rsidRDefault="00666CA0" w:rsidP="00666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18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66CA0" w:rsidRPr="003C1838" w:rsidRDefault="00666CA0" w:rsidP="00666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3C1838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ПОРЯДОК</w:t>
      </w:r>
    </w:p>
    <w:p w:rsidR="00666CA0" w:rsidRPr="003C1838" w:rsidRDefault="00666CA0" w:rsidP="00666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3C1838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ведения перечня видов муниципального контроля и органов местного самоуправления, уполномоченных на их осуществление, на территории </w:t>
      </w:r>
    </w:p>
    <w:p w:rsidR="00666CA0" w:rsidRPr="003C1838" w:rsidRDefault="00666CA0" w:rsidP="00666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Булзинского</w:t>
      </w:r>
      <w:proofErr w:type="spellEnd"/>
      <w:r w:rsidRPr="003C1838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</w:p>
    <w:p w:rsidR="00666CA0" w:rsidRPr="003C1838" w:rsidRDefault="00666CA0" w:rsidP="00666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666CA0" w:rsidRPr="003C1838" w:rsidRDefault="00666CA0" w:rsidP="00666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C18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1. </w:t>
      </w:r>
      <w:proofErr w:type="gramStart"/>
      <w:r w:rsidRPr="003C18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Настоящий  Порядок</w:t>
      </w:r>
      <w:proofErr w:type="gramEnd"/>
      <w:r w:rsidRPr="003C18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устанавливает процедуру ведения перечня видов муниципального контроля и органов местного самоуправления, уполномоченных на их осуществление, на территории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Булзинского</w:t>
      </w:r>
      <w:proofErr w:type="spellEnd"/>
      <w:r w:rsidRPr="003C18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сельского поселения (далее – Порядок).</w:t>
      </w:r>
    </w:p>
    <w:p w:rsidR="00666CA0" w:rsidRPr="003C1838" w:rsidRDefault="00666CA0" w:rsidP="00666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C18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2. </w:t>
      </w:r>
      <w:proofErr w:type="gramStart"/>
      <w:r w:rsidRPr="003C18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Перечень  видов</w:t>
      </w:r>
      <w:proofErr w:type="gramEnd"/>
      <w:r w:rsidRPr="003C18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муниципального контроля и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Булзинского</w:t>
      </w:r>
      <w:proofErr w:type="spellEnd"/>
      <w:r w:rsidRPr="003C18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сельского поселения, уполномоченных на их осуществление (далее – перечень) ведется администрацией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Булзинского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C18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сельского поселения по форме согласно Приложению к настоящему Порядку. </w:t>
      </w:r>
    </w:p>
    <w:p w:rsidR="00666CA0" w:rsidRPr="003C1838" w:rsidRDefault="00666CA0" w:rsidP="00666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C18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3. Перечень представляет собой систематизированный перечень сведений, в который включаются:</w:t>
      </w:r>
    </w:p>
    <w:p w:rsidR="00666CA0" w:rsidRPr="003C1838" w:rsidRDefault="00666CA0" w:rsidP="00666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C18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1) наименование вида муниципального контроля;</w:t>
      </w:r>
    </w:p>
    <w:p w:rsidR="00666CA0" w:rsidRPr="003C1838" w:rsidRDefault="00666CA0" w:rsidP="00666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C18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2) наименование органа местного самоуправления,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самоуправления, наделенного соответствующими полномочиями (далее - структурное подразделение);</w:t>
      </w:r>
    </w:p>
    <w:p w:rsidR="00666CA0" w:rsidRPr="003C1838" w:rsidRDefault="00666CA0" w:rsidP="00666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C18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3) основания осуществления муниципального контроля:</w:t>
      </w:r>
    </w:p>
    <w:p w:rsidR="00666CA0" w:rsidRPr="003C1838" w:rsidRDefault="00666CA0" w:rsidP="00666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C18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реквизиты нормативных правовых актов Российской Федерации, регулирующих соответствующий вид муниципального контроля);</w:t>
      </w:r>
    </w:p>
    <w:p w:rsidR="00666CA0" w:rsidRPr="003C1838" w:rsidRDefault="00666CA0" w:rsidP="00666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C18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реквизиты   муниципальных нормативных правовых актов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Булзинского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сельского поселения</w:t>
      </w:r>
      <w:r w:rsidRPr="003C18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регулирующих порядок осуществления соответствующего вида муниципального контроля.</w:t>
      </w:r>
    </w:p>
    <w:p w:rsidR="00666CA0" w:rsidRPr="003C1838" w:rsidRDefault="00666CA0" w:rsidP="00666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C18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4. Утверждение перечня, внесение изменений в сведения, содержащиеся в перечне, исключение сведений из перечня оформляются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Булзинского</w:t>
      </w:r>
      <w:proofErr w:type="spellEnd"/>
      <w:r w:rsidRPr="003C18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сельского поселения.</w:t>
      </w:r>
    </w:p>
    <w:p w:rsidR="00666CA0" w:rsidRPr="003C1838" w:rsidRDefault="00666CA0" w:rsidP="00666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C18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5. Основанием для внесения изменений в сведения, содержащиеся в перечне, либо </w:t>
      </w:r>
      <w:proofErr w:type="gramStart"/>
      <w:r w:rsidRPr="003C18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исключения  сведений</w:t>
      </w:r>
      <w:proofErr w:type="gramEnd"/>
      <w:r w:rsidRPr="003C18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из перечня является принятие  нормативного правового акта о прекращении действия или изменении правовых норм, наделяющих органы местного самоуправления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Булзинского</w:t>
      </w:r>
      <w:proofErr w:type="spellEnd"/>
      <w:r w:rsidRPr="003C18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сельского поселения полномочиями  по осуществлению муниципального контроля в соответствующих сферах деятельности.</w:t>
      </w:r>
    </w:p>
    <w:p w:rsidR="00666CA0" w:rsidRPr="003C1838" w:rsidRDefault="00666CA0" w:rsidP="00666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C18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6. Администрация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Булзинского</w:t>
      </w:r>
      <w:proofErr w:type="spellEnd"/>
      <w:r w:rsidRPr="003C18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сельского поселения не позднее 30 дней со дня принятия нормативных правовых актов, указанных в пункте 5 настоящего Порядка, обеспечивает принятие соответствующего постановления администрации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Булзинского</w:t>
      </w:r>
      <w:proofErr w:type="spellEnd"/>
      <w:r w:rsidRPr="003C18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сельского поселения.</w:t>
      </w:r>
    </w:p>
    <w:p w:rsidR="00666CA0" w:rsidRPr="003C1838" w:rsidRDefault="00666CA0" w:rsidP="00666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C18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7. Перечень ведется в бумажном и электронных видах. В электронном виде перечень подлежит размещению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Булзинского</w:t>
      </w:r>
      <w:proofErr w:type="spellEnd"/>
      <w:r w:rsidRPr="003C18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сельского поселения в течение десяти дней со дня утверждения.</w:t>
      </w:r>
    </w:p>
    <w:p w:rsidR="00666CA0" w:rsidRPr="003C1838" w:rsidRDefault="00666CA0" w:rsidP="00666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C18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случае внесения изменений в перечень, его актуальная редакция подлежит размещению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Булзинского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C18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сельского поселения в течение десяти дней со дня внесения соответствующих изменений.</w:t>
      </w:r>
    </w:p>
    <w:p w:rsidR="00666CA0" w:rsidRPr="003C1838" w:rsidRDefault="00666CA0" w:rsidP="00666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66CA0" w:rsidRPr="003C1838" w:rsidRDefault="00666CA0" w:rsidP="00666C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C18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Глава</w:t>
      </w:r>
    </w:p>
    <w:p w:rsidR="00666CA0" w:rsidRDefault="00666CA0" w:rsidP="00666C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Булзинского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C18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C18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поселения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А. Р. Титов</w:t>
      </w:r>
    </w:p>
    <w:p w:rsidR="00666CA0" w:rsidRDefault="00666CA0" w:rsidP="00666C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66CA0" w:rsidRDefault="00666CA0" w:rsidP="00666C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66CA0" w:rsidRDefault="00666CA0" w:rsidP="00666C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66CA0" w:rsidRDefault="00666CA0" w:rsidP="00666C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66CA0" w:rsidRDefault="00666CA0" w:rsidP="00666C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66CA0" w:rsidRDefault="00666CA0" w:rsidP="00666C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66CA0" w:rsidRDefault="00666CA0" w:rsidP="00666C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66CA0" w:rsidRDefault="00666CA0" w:rsidP="00666C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66CA0" w:rsidRDefault="00666CA0" w:rsidP="00666C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66CA0" w:rsidRDefault="00666CA0" w:rsidP="00666C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66CA0" w:rsidRDefault="00666CA0" w:rsidP="00666C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66CA0" w:rsidRDefault="00666CA0" w:rsidP="00666C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66CA0" w:rsidRDefault="00666CA0" w:rsidP="00666C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66CA0" w:rsidRDefault="00666CA0" w:rsidP="00666C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66CA0" w:rsidRDefault="00666CA0" w:rsidP="00666C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66CA0" w:rsidRDefault="00666CA0" w:rsidP="00666C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66CA0" w:rsidRDefault="00666CA0" w:rsidP="00666C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66CA0" w:rsidRDefault="00666CA0" w:rsidP="00666C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66CA0" w:rsidRDefault="00666CA0" w:rsidP="00666C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66CA0" w:rsidRDefault="00666CA0" w:rsidP="00666C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66CA0" w:rsidRDefault="00666CA0" w:rsidP="00666C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66CA0" w:rsidRDefault="00666CA0" w:rsidP="00666C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66CA0" w:rsidRDefault="00666CA0" w:rsidP="00666C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66CA0" w:rsidRDefault="00666CA0" w:rsidP="00666C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66CA0" w:rsidRDefault="00666CA0" w:rsidP="00666C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66CA0" w:rsidRDefault="00666CA0" w:rsidP="00666C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66CA0" w:rsidRDefault="00666CA0" w:rsidP="00666C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66CA0" w:rsidRDefault="00666CA0" w:rsidP="00666C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66CA0" w:rsidRDefault="00666CA0" w:rsidP="00666C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66CA0" w:rsidRDefault="00666CA0" w:rsidP="00666C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66CA0" w:rsidRDefault="00666CA0" w:rsidP="00666C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66CA0" w:rsidRDefault="00666CA0" w:rsidP="00666C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66CA0" w:rsidRDefault="00666CA0" w:rsidP="00666C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66CA0" w:rsidRDefault="00666CA0" w:rsidP="00666C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66CA0" w:rsidRDefault="00666CA0" w:rsidP="00666C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66CA0" w:rsidRDefault="00666CA0" w:rsidP="00666C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66CA0" w:rsidRDefault="00666CA0" w:rsidP="00666C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66CA0" w:rsidRPr="003C1838" w:rsidRDefault="00666CA0" w:rsidP="00666C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46011E" w:rsidRDefault="0046011E" w:rsidP="0046011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</w:pPr>
      <w:r w:rsidRPr="00853F8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  Приложение </w:t>
      </w:r>
    </w:p>
    <w:p w:rsidR="0046011E" w:rsidRDefault="0046011E" w:rsidP="004601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к </w:t>
      </w:r>
      <w:r w:rsidRPr="00155369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Порядку ведения перечня видов</w:t>
      </w:r>
    </w:p>
    <w:p w:rsidR="0046011E" w:rsidRDefault="0046011E" w:rsidP="004601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</w:pPr>
      <w:r w:rsidRPr="00155369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 муниципального контроля и органов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 </w:t>
      </w:r>
    </w:p>
    <w:p w:rsidR="0046011E" w:rsidRDefault="0046011E" w:rsidP="004601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</w:pPr>
      <w:r w:rsidRPr="00155369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местного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 са</w:t>
      </w:r>
      <w:r w:rsidRPr="00155369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моуправления, уполномоченных </w:t>
      </w:r>
    </w:p>
    <w:p w:rsidR="0046011E" w:rsidRDefault="0046011E" w:rsidP="004601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н</w:t>
      </w:r>
      <w:r w:rsidRPr="00155369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а их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 </w:t>
      </w:r>
      <w:r w:rsidRPr="00155369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осуществление,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 </w:t>
      </w:r>
      <w:r w:rsidRPr="00155369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на территории</w:t>
      </w:r>
    </w:p>
    <w:p w:rsidR="0046011E" w:rsidRDefault="0046011E" w:rsidP="004601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</w:pPr>
      <w:r w:rsidRPr="00155369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Булзинского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 сельского поселения, </w:t>
      </w:r>
    </w:p>
    <w:p w:rsidR="0046011E" w:rsidRDefault="0046011E" w:rsidP="004601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утвержденному решением Совета депутатов</w:t>
      </w:r>
    </w:p>
    <w:p w:rsidR="0046011E" w:rsidRDefault="0046011E" w:rsidP="004601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Булзинского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 сельского поселения </w:t>
      </w:r>
    </w:p>
    <w:p w:rsidR="0046011E" w:rsidRPr="00155369" w:rsidRDefault="0046011E" w:rsidP="004601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от «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20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» сентября 2018 г. №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83</w:t>
      </w:r>
    </w:p>
    <w:p w:rsidR="0046011E" w:rsidRPr="00853F8A" w:rsidRDefault="0046011E" w:rsidP="0046011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</w:pPr>
      <w:r w:rsidRPr="00853F8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 </w:t>
      </w:r>
    </w:p>
    <w:p w:rsidR="0046011E" w:rsidRPr="006719DC" w:rsidRDefault="0046011E" w:rsidP="004601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shd w:val="clear" w:color="auto" w:fill="FFFFFF"/>
          <w:lang w:eastAsia="ru-RU"/>
        </w:rPr>
      </w:pPr>
      <w:r w:rsidRPr="006719DC">
        <w:rPr>
          <w:rFonts w:ascii="Times New Roman" w:eastAsia="Times New Roman" w:hAnsi="Times New Roman" w:cs="Times New Roman"/>
          <w:b/>
          <w:color w:val="333333"/>
          <w:sz w:val="26"/>
          <w:szCs w:val="26"/>
          <w:shd w:val="clear" w:color="auto" w:fill="FFFFFF"/>
          <w:lang w:eastAsia="ru-RU"/>
        </w:rPr>
        <w:t>ПЕРЕЧЕНЬ</w:t>
      </w:r>
    </w:p>
    <w:p w:rsidR="0046011E" w:rsidRDefault="0046011E" w:rsidP="004601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</w:pPr>
      <w:r w:rsidRPr="006719DC">
        <w:rPr>
          <w:rFonts w:ascii="Times New Roman" w:eastAsia="Times New Roman" w:hAnsi="Times New Roman" w:cs="Times New Roman"/>
          <w:b/>
          <w:color w:val="333333"/>
          <w:sz w:val="26"/>
          <w:szCs w:val="26"/>
          <w:shd w:val="clear" w:color="auto" w:fill="FFFFFF"/>
          <w:lang w:eastAsia="ru-RU"/>
        </w:rPr>
        <w:t xml:space="preserve">видов муниципального контроля и органов местного самоуправления, уполномоченных на их осуществление, на территории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  <w:shd w:val="clear" w:color="auto" w:fill="FFFFFF"/>
          <w:lang w:eastAsia="ru-RU"/>
        </w:rPr>
        <w:t>Булзинского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  <w:shd w:val="clear" w:color="auto" w:fill="FFFFFF"/>
          <w:lang w:eastAsia="ru-RU"/>
        </w:rPr>
        <w:t xml:space="preserve"> сельского поселения</w:t>
      </w:r>
      <w:r w:rsidRPr="00853F8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 </w:t>
      </w:r>
    </w:p>
    <w:p w:rsidR="0046011E" w:rsidRDefault="0046011E" w:rsidP="004601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"/>
        <w:gridCol w:w="2803"/>
        <w:gridCol w:w="3023"/>
        <w:gridCol w:w="2871"/>
      </w:tblGrid>
      <w:tr w:rsidR="0046011E" w:rsidTr="007366AB">
        <w:tc>
          <w:tcPr>
            <w:tcW w:w="675" w:type="dxa"/>
          </w:tcPr>
          <w:p w:rsidR="0046011E" w:rsidRDefault="0046011E" w:rsidP="007366A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№</w:t>
            </w:r>
          </w:p>
          <w:p w:rsidR="0046011E" w:rsidRDefault="0046011E" w:rsidP="007366A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п/п</w:t>
            </w:r>
          </w:p>
        </w:tc>
        <w:tc>
          <w:tcPr>
            <w:tcW w:w="2835" w:type="dxa"/>
          </w:tcPr>
          <w:p w:rsidR="0046011E" w:rsidRDefault="0046011E" w:rsidP="0046011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Наименование вида муниципального контроля, осуществляемого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Булзинского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сельского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 поселения</w:t>
            </w:r>
          </w:p>
        </w:tc>
        <w:tc>
          <w:tcPr>
            <w:tcW w:w="3261" w:type="dxa"/>
          </w:tcPr>
          <w:p w:rsidR="0046011E" w:rsidRDefault="0046011E" w:rsidP="0046011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Наименование органа местного самоуправления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Булзинского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 сельского поселения, уполномоченного на осуществление соответствующего вида муниципального контроля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Булзинского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 сельского поселения</w:t>
            </w:r>
          </w:p>
        </w:tc>
        <w:tc>
          <w:tcPr>
            <w:tcW w:w="3083" w:type="dxa"/>
          </w:tcPr>
          <w:p w:rsidR="0046011E" w:rsidRDefault="0046011E" w:rsidP="0046011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Реквизиты нормативных правовых актов Российской Федерации, нормативных правовых актов Челябинской области, муниципальных нормативных правовых актов органов местного самоуправления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Булзинского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 сельского поселения, регулирующих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соответствующий  вид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 муниципального контроля.</w:t>
            </w:r>
          </w:p>
        </w:tc>
      </w:tr>
      <w:tr w:rsidR="0046011E" w:rsidTr="007366AB">
        <w:tc>
          <w:tcPr>
            <w:tcW w:w="675" w:type="dxa"/>
          </w:tcPr>
          <w:p w:rsidR="0046011E" w:rsidRDefault="0046011E" w:rsidP="007366A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835" w:type="dxa"/>
          </w:tcPr>
          <w:p w:rsidR="0046011E" w:rsidRDefault="0046011E" w:rsidP="0046011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Муниципальный контроль в сфере благоустройства</w:t>
            </w:r>
          </w:p>
        </w:tc>
        <w:tc>
          <w:tcPr>
            <w:tcW w:w="3261" w:type="dxa"/>
          </w:tcPr>
          <w:p w:rsidR="0046011E" w:rsidRDefault="0046011E" w:rsidP="0046011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Булзинского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 сельского поселения</w:t>
            </w:r>
          </w:p>
        </w:tc>
        <w:tc>
          <w:tcPr>
            <w:tcW w:w="3083" w:type="dxa"/>
          </w:tcPr>
          <w:p w:rsidR="0046011E" w:rsidRDefault="0046011E" w:rsidP="0046011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Постановление №31 от 20.09.2018г. «Об утверждении перечня видов муниципального контроля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Булзинского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 сельского поселения».</w:t>
            </w:r>
          </w:p>
          <w:p w:rsidR="0046011E" w:rsidRDefault="0046011E" w:rsidP="0046011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Постановление №32 от 20.09.2018г. «Об утверждении положения о муниципальном контроле в сфере благоустройства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Булзинского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 сельского поселения».</w:t>
            </w:r>
          </w:p>
        </w:tc>
      </w:tr>
    </w:tbl>
    <w:p w:rsidR="00666CA0" w:rsidRPr="003C1838" w:rsidRDefault="00666CA0" w:rsidP="00666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CA0" w:rsidRPr="003C1838" w:rsidRDefault="00666CA0" w:rsidP="00666C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CA0" w:rsidRPr="003C1838" w:rsidRDefault="00666CA0" w:rsidP="00666C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A0" w:rsidRPr="003C1838" w:rsidRDefault="00666CA0" w:rsidP="00666C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A0" w:rsidRPr="00666CA0" w:rsidRDefault="00666CA0" w:rsidP="00666CA0">
      <w:pPr>
        <w:autoSpaceDE w:val="0"/>
        <w:rPr>
          <w:rFonts w:ascii="Times New Roman" w:hAnsi="Times New Roman" w:cs="Times New Roman"/>
          <w:sz w:val="24"/>
          <w:szCs w:val="24"/>
        </w:rPr>
      </w:pPr>
    </w:p>
    <w:p w:rsidR="00477732" w:rsidRDefault="00477732"/>
    <w:sectPr w:rsidR="00477732" w:rsidSect="00666CA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0E"/>
    <w:rsid w:val="0046011E"/>
    <w:rsid w:val="00477732"/>
    <w:rsid w:val="00666CA0"/>
    <w:rsid w:val="009415CD"/>
    <w:rsid w:val="00D9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1D452-93CA-4C64-AAEA-B3237036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666CA0"/>
    <w:pPr>
      <w:widowControl w:val="0"/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table" w:styleId="a3">
    <w:name w:val="Table Grid"/>
    <w:basedOn w:val="a1"/>
    <w:uiPriority w:val="59"/>
    <w:rsid w:val="00460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1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1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2</cp:revision>
  <cp:lastPrinted>2018-10-02T06:49:00Z</cp:lastPrinted>
  <dcterms:created xsi:type="dcterms:W3CDTF">2018-10-02T06:28:00Z</dcterms:created>
  <dcterms:modified xsi:type="dcterms:W3CDTF">2018-10-02T06:56:00Z</dcterms:modified>
</cp:coreProperties>
</file>